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7599F">
        <w:t>10017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Pr="0067599F" w:rsidRDefault="000512C3" w:rsidP="000635CA">
      <w:pPr>
        <w:jc w:val="both"/>
        <w:rPr>
          <w:sz w:val="20"/>
        </w:rPr>
      </w:pPr>
    </w:p>
    <w:p w:rsidR="000512C3" w:rsidRPr="0067599F" w:rsidRDefault="000512C3" w:rsidP="000635CA">
      <w:pPr>
        <w:jc w:val="both"/>
        <w:rPr>
          <w:sz w:val="20"/>
        </w:rPr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A16E8A">
        <w:rPr>
          <w:b/>
        </w:rPr>
        <w:t>április</w:t>
      </w:r>
      <w:r w:rsidR="0067599F">
        <w:rPr>
          <w:b/>
        </w:rPr>
        <w:t xml:space="preserve"> 18</w:t>
      </w:r>
      <w:r w:rsidR="00A16E8A">
        <w:rPr>
          <w:b/>
        </w:rPr>
        <w:t>-á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67599F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Napirend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51/2023. (IV.18.) PGB határozat</w:t>
      </w:r>
    </w:p>
    <w:p w:rsidR="0067599F" w:rsidRPr="0067599F" w:rsidRDefault="0067599F" w:rsidP="0067599F">
      <w:pPr>
        <w:jc w:val="both"/>
        <w:rPr>
          <w:rFonts w:eastAsiaTheme="minorHAnsi"/>
          <w:b/>
          <w:lang w:eastAsia="en-US"/>
        </w:rPr>
      </w:pPr>
      <w:r w:rsidRPr="0067599F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67599F" w:rsidRPr="0067599F" w:rsidRDefault="0067599F" w:rsidP="0067599F">
      <w:pPr>
        <w:jc w:val="both"/>
        <w:rPr>
          <w:rFonts w:eastAsiaTheme="minorHAnsi"/>
          <w:b/>
          <w:lang w:eastAsia="en-US"/>
        </w:rPr>
      </w:pPr>
      <w:r w:rsidRPr="0067599F">
        <w:rPr>
          <w:rFonts w:eastAsiaTheme="minorHAnsi"/>
          <w:b/>
          <w:lang w:eastAsia="en-US"/>
        </w:rPr>
        <w:t>Napirend:</w:t>
      </w:r>
    </w:p>
    <w:p w:rsidR="0067599F" w:rsidRPr="0067599F" w:rsidRDefault="0067599F" w:rsidP="0067599F">
      <w:pPr>
        <w:jc w:val="both"/>
        <w:rPr>
          <w:rFonts w:eastAsiaTheme="minorHAnsi"/>
          <w:sz w:val="12"/>
          <w:lang w:eastAsia="en-US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belső ellenőrzési tevékenység 2022. évi végrehajtásáról </w:t>
      </w:r>
      <w:r w:rsidRPr="0067599F">
        <w:t>(képviselő-testületi ülés 07.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>Előterjesztő: dr. Morvai Gábor jegyző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16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t>Előterjesztés a gépjárműhasználat ellenőrzéséről (csak bizottsági anyag)</w:t>
      </w:r>
    </w:p>
    <w:p w:rsidR="0067599F" w:rsidRPr="0067599F" w:rsidRDefault="0067599F" w:rsidP="0067599F">
      <w:pPr>
        <w:tabs>
          <w:tab w:val="left" w:pos="360"/>
        </w:tabs>
        <w:ind w:left="720"/>
        <w:contextualSpacing/>
        <w:jc w:val="both"/>
      </w:pPr>
      <w:r w:rsidRPr="0067599F">
        <w:rPr>
          <w:u w:val="single"/>
        </w:rPr>
        <w:t>Előterjesztő:</w:t>
      </w:r>
      <w:r w:rsidRPr="0067599F">
        <w:t xml:space="preserve"> </w:t>
      </w:r>
      <w:r w:rsidRPr="0067599F">
        <w:rPr>
          <w:rFonts w:eastAsia="SimSun"/>
        </w:rPr>
        <w:t xml:space="preserve">dr. Morvai Gábor </w:t>
      </w:r>
      <w:r w:rsidRPr="0067599F">
        <w:t>jegyző, Nagy Csaba belső ellenőrzési vezető</w:t>
      </w:r>
    </w:p>
    <w:p w:rsidR="0067599F" w:rsidRPr="0067599F" w:rsidRDefault="0067599F" w:rsidP="0067599F">
      <w:pPr>
        <w:shd w:val="clear" w:color="auto" w:fill="FFFFFF"/>
        <w:jc w:val="both"/>
        <w:outlineLvl w:val="3"/>
        <w:rPr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helyi menetrendszerinti autóbusz-közlekedés 2022. évi teljesítéséről szóló beszámolóról </w:t>
      </w:r>
      <w:r w:rsidRPr="0067599F">
        <w:t>(képviselő-testületi ülés 01.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</w:t>
      </w:r>
      <w:proofErr w:type="spellStart"/>
      <w:r w:rsidRPr="0067599F">
        <w:rPr>
          <w:rFonts w:eastAsia="SimSun"/>
        </w:rPr>
        <w:t>Szilágyiné</w:t>
      </w:r>
      <w:proofErr w:type="spellEnd"/>
      <w:r w:rsidRPr="0067599F">
        <w:rPr>
          <w:rFonts w:eastAsia="SimSun"/>
        </w:rPr>
        <w:t xml:space="preserve"> Pál Gyöngyi, városfejlesztési irodavezető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</w:t>
      </w:r>
      <w:proofErr w:type="spellStart"/>
      <w:r w:rsidRPr="0067599F">
        <w:rPr>
          <w:rFonts w:eastAsia="SimSun"/>
        </w:rPr>
        <w:t>Hungarospa</w:t>
      </w:r>
      <w:proofErr w:type="spellEnd"/>
      <w:r w:rsidRPr="0067599F">
        <w:rPr>
          <w:rFonts w:eastAsia="SimSun"/>
        </w:rPr>
        <w:t xml:space="preserve"> Hajdúszoboszlói Gyógyfürdő és Egészségturisztikai </w:t>
      </w:r>
      <w:proofErr w:type="spellStart"/>
      <w:r w:rsidRPr="0067599F">
        <w:rPr>
          <w:rFonts w:eastAsia="SimSun"/>
        </w:rPr>
        <w:t>Zrt</w:t>
      </w:r>
      <w:proofErr w:type="spellEnd"/>
      <w:r w:rsidRPr="0067599F">
        <w:rPr>
          <w:rFonts w:eastAsia="SimSun"/>
        </w:rPr>
        <w:t xml:space="preserve">. 2022. évi beszámolójáról </w:t>
      </w:r>
      <w:r w:rsidRPr="0067599F">
        <w:t>(képviselő-testületi ülés 02.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dr. </w:t>
      </w:r>
      <w:proofErr w:type="spellStart"/>
      <w:r w:rsidRPr="0067599F">
        <w:rPr>
          <w:rFonts w:eastAsia="SimSun"/>
        </w:rPr>
        <w:t>Zajdó</w:t>
      </w:r>
      <w:proofErr w:type="spellEnd"/>
      <w:r w:rsidRPr="0067599F">
        <w:rPr>
          <w:rFonts w:eastAsia="SimSun"/>
        </w:rPr>
        <w:t xml:space="preserve"> Zsolt, igazgatóság elnöke</w:t>
      </w: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</w:t>
      </w:r>
      <w:proofErr w:type="spellStart"/>
      <w:r w:rsidRPr="0067599F">
        <w:rPr>
          <w:rFonts w:eastAsia="SimSun"/>
        </w:rPr>
        <w:t>Hungarospa</w:t>
      </w:r>
      <w:proofErr w:type="spellEnd"/>
      <w:r w:rsidRPr="0067599F">
        <w:rPr>
          <w:rFonts w:eastAsia="SimSun"/>
        </w:rPr>
        <w:t xml:space="preserve"> Hajdúszoboszlói Gyógyfürdő és Egészségturisztikai </w:t>
      </w:r>
      <w:proofErr w:type="spellStart"/>
      <w:r w:rsidRPr="0067599F">
        <w:rPr>
          <w:rFonts w:eastAsia="SimSun"/>
        </w:rPr>
        <w:t>Zrt</w:t>
      </w:r>
      <w:proofErr w:type="spellEnd"/>
      <w:r w:rsidRPr="0067599F">
        <w:rPr>
          <w:rFonts w:eastAsia="SimSun"/>
        </w:rPr>
        <w:t xml:space="preserve">. vezérigazgatójának béremeléséről </w:t>
      </w:r>
      <w:r w:rsidRPr="0067599F">
        <w:t>(képviselő-testületi ülés 03.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dr. </w:t>
      </w:r>
      <w:proofErr w:type="spellStart"/>
      <w:r w:rsidRPr="0067599F">
        <w:rPr>
          <w:rFonts w:eastAsia="SimSun"/>
        </w:rPr>
        <w:t>Zajdó</w:t>
      </w:r>
      <w:proofErr w:type="spellEnd"/>
      <w:r w:rsidRPr="0067599F">
        <w:rPr>
          <w:rFonts w:eastAsia="SimSun"/>
        </w:rPr>
        <w:t xml:space="preserve"> Zsolt, igazgatóság elnöke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</w:t>
      </w:r>
      <w:proofErr w:type="spellStart"/>
      <w:r w:rsidRPr="0067599F">
        <w:rPr>
          <w:rFonts w:eastAsia="SimSun"/>
        </w:rPr>
        <w:t>Hungarospa</w:t>
      </w:r>
      <w:proofErr w:type="spellEnd"/>
      <w:r w:rsidRPr="0067599F">
        <w:rPr>
          <w:rFonts w:eastAsia="SimSun"/>
        </w:rPr>
        <w:t xml:space="preserve"> Hajdúszoboszlói Gyógyfürdő és Egészségturisztikai </w:t>
      </w:r>
      <w:proofErr w:type="spellStart"/>
      <w:r w:rsidRPr="0067599F">
        <w:rPr>
          <w:rFonts w:eastAsia="SimSun"/>
        </w:rPr>
        <w:t>Zrt</w:t>
      </w:r>
      <w:proofErr w:type="spellEnd"/>
      <w:r w:rsidRPr="0067599F">
        <w:rPr>
          <w:rFonts w:eastAsia="SimSun"/>
        </w:rPr>
        <w:t xml:space="preserve">. felügyelőbizottsági tagjainak tiszteletdíjáról </w:t>
      </w:r>
      <w:r w:rsidRPr="0067599F">
        <w:t>(képviselő-testületi ülés 04.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dr. </w:t>
      </w:r>
      <w:proofErr w:type="spellStart"/>
      <w:r w:rsidRPr="0067599F">
        <w:rPr>
          <w:rFonts w:eastAsia="SimSun"/>
        </w:rPr>
        <w:t>Zajdó</w:t>
      </w:r>
      <w:proofErr w:type="spellEnd"/>
      <w:r w:rsidRPr="0067599F">
        <w:rPr>
          <w:rFonts w:eastAsia="SimSun"/>
        </w:rPr>
        <w:t xml:space="preserve"> Zsolt, igazgatóság elnöke</w:t>
      </w:r>
    </w:p>
    <w:p w:rsidR="0067599F" w:rsidRPr="0067599F" w:rsidRDefault="0067599F" w:rsidP="0067599F">
      <w:pPr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Hajdúszoboszlói Turisztikai Közhasznú Nonprofit Kft. 2022. évi beszámolójának elfogadására </w:t>
      </w:r>
      <w:r w:rsidRPr="0067599F">
        <w:t>(képviselő-testületi ülés 05.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>Előterjesztő: Lévay Enikő ügyvezető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Beszámoló a 2022. évi önkormányzati költségvetés végrehajtásáról </w:t>
      </w:r>
      <w:r w:rsidRPr="0067599F">
        <w:t>(képviselő-testületi ülés 08.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>Előterjesztő: Czeglédi Gyula polgármester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köztisztasági feladatok ellátásához szükséges pótelőirányzat biztosításáról </w:t>
      </w:r>
      <w:r w:rsidRPr="0067599F">
        <w:t>(képviselő-testületi ülés 09.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Nyéki István vezérigazgató, Hajdúszoboszlói Városgazdálkodási Nonprofit </w:t>
      </w:r>
      <w:proofErr w:type="spellStart"/>
      <w:r w:rsidRPr="0067599F">
        <w:rPr>
          <w:rFonts w:eastAsia="SimSun"/>
        </w:rPr>
        <w:t>Zrt</w:t>
      </w:r>
      <w:proofErr w:type="spellEnd"/>
      <w:r w:rsidRPr="0067599F">
        <w:rPr>
          <w:rFonts w:eastAsia="SimSun"/>
        </w:rPr>
        <w:t>.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a Hajdúszoboszlói Városi Televízió igazgató főszerkesztőjének és dolgozóinak bérfejlesztésére </w:t>
      </w:r>
      <w:r w:rsidRPr="0067599F">
        <w:t>(képviselő-testületi ülés 17.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>Előterjesztő: Czeglédi Gyula polgármester</w:t>
      </w: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lastRenderedPageBreak/>
        <w:t xml:space="preserve">Előterjesztés garázs felépítmény elővásárlási jog gyakorlására </w:t>
      </w:r>
      <w:r w:rsidRPr="0067599F">
        <w:t>(képviselő-testületi ülés 18.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>Előterjesztő: Bárdos Ilona irodavezető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  <w:lang w:eastAsia="zh-CN"/>
        </w:rPr>
        <w:t xml:space="preserve">Előterjesztés Dr. Szabó Tímea Margit, az I. számú gyermekorvosi körzet ellátó orvosának kérelméről </w:t>
      </w:r>
      <w:r w:rsidRPr="0067599F">
        <w:t>(képviselő-testületi ülés 19. napirend)</w:t>
      </w:r>
    </w:p>
    <w:p w:rsidR="0067599F" w:rsidRPr="0067599F" w:rsidRDefault="0067599F" w:rsidP="0067599F">
      <w:pPr>
        <w:suppressAutoHyphens/>
        <w:ind w:left="426" w:firstLine="282"/>
        <w:contextualSpacing/>
        <w:jc w:val="both"/>
        <w:rPr>
          <w:rFonts w:eastAsia="SimSun"/>
          <w:lang w:eastAsia="zh-CN"/>
        </w:rPr>
      </w:pPr>
      <w:r w:rsidRPr="0067599F">
        <w:rPr>
          <w:rFonts w:eastAsia="SimSun"/>
          <w:lang w:eastAsia="zh-CN"/>
        </w:rPr>
        <w:t xml:space="preserve">Előterjesztő: </w:t>
      </w:r>
      <w:proofErr w:type="spellStart"/>
      <w:r w:rsidRPr="0067599F">
        <w:rPr>
          <w:rFonts w:eastAsia="SimSun"/>
          <w:lang w:eastAsia="zh-CN"/>
        </w:rPr>
        <w:t>Dede</w:t>
      </w:r>
      <w:proofErr w:type="spellEnd"/>
      <w:r w:rsidRPr="0067599F">
        <w:rPr>
          <w:rFonts w:eastAsia="SimSun"/>
          <w:lang w:eastAsia="zh-CN"/>
        </w:rPr>
        <w:t xml:space="preserve"> Erika irodavezető</w:t>
      </w:r>
    </w:p>
    <w:p w:rsidR="0067599F" w:rsidRPr="0067599F" w:rsidRDefault="0067599F" w:rsidP="0067599F">
      <w:pPr>
        <w:suppressAutoHyphens/>
        <w:ind w:left="426"/>
        <w:contextualSpacing/>
        <w:jc w:val="both"/>
        <w:rPr>
          <w:rFonts w:eastAsia="SimSun"/>
          <w:sz w:val="20"/>
          <w:lang w:eastAsia="zh-CN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  <w:lang w:eastAsia="zh-CN"/>
        </w:rPr>
        <w:t xml:space="preserve">Előterjesztés egészségügyi alapellátás változásainak hatása a város lakosságára és a szakellátóra </w:t>
      </w:r>
      <w:r w:rsidRPr="0067599F">
        <w:t>(képviselő-testületi ülés 20. napirend)</w:t>
      </w:r>
    </w:p>
    <w:p w:rsidR="0067599F" w:rsidRPr="0067599F" w:rsidRDefault="0067599F" w:rsidP="0067599F">
      <w:pPr>
        <w:suppressAutoHyphens/>
        <w:ind w:left="426" w:firstLine="282"/>
        <w:contextualSpacing/>
        <w:jc w:val="both"/>
        <w:rPr>
          <w:rFonts w:eastAsia="SimSun"/>
          <w:lang w:eastAsia="zh-CN"/>
        </w:rPr>
      </w:pPr>
      <w:r w:rsidRPr="0067599F">
        <w:rPr>
          <w:rFonts w:eastAsia="SimSun"/>
          <w:lang w:eastAsia="zh-CN"/>
        </w:rPr>
        <w:t xml:space="preserve">Előterjesztő: </w:t>
      </w:r>
      <w:proofErr w:type="spellStart"/>
      <w:r w:rsidRPr="0067599F">
        <w:rPr>
          <w:rFonts w:eastAsia="SimSun"/>
          <w:lang w:eastAsia="zh-CN"/>
        </w:rPr>
        <w:t>Dede</w:t>
      </w:r>
      <w:proofErr w:type="spellEnd"/>
      <w:r w:rsidRPr="0067599F">
        <w:rPr>
          <w:rFonts w:eastAsia="SimSun"/>
          <w:lang w:eastAsia="zh-CN"/>
        </w:rPr>
        <w:t xml:space="preserve"> Erika irodavezető</w:t>
      </w:r>
    </w:p>
    <w:p w:rsidR="0067599F" w:rsidRPr="0067599F" w:rsidRDefault="0067599F" w:rsidP="0067599F">
      <w:pPr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intézményfelújításra – Egyesített Óvoda érintésvédelmi feladatokkal kapcsolatos kérelme kapcsán </w:t>
      </w:r>
      <w:r w:rsidRPr="0067599F">
        <w:t>(képviselő-testületi ülés 23.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</w:t>
      </w:r>
      <w:proofErr w:type="spellStart"/>
      <w:r w:rsidRPr="0067599F">
        <w:rPr>
          <w:rFonts w:eastAsia="SimSun"/>
        </w:rPr>
        <w:t>Szilágyiné</w:t>
      </w:r>
      <w:proofErr w:type="spellEnd"/>
      <w:r w:rsidRPr="0067599F">
        <w:rPr>
          <w:rFonts w:eastAsia="SimSun"/>
        </w:rPr>
        <w:t xml:space="preserve"> Pál Gyöngyi irodavezető</w:t>
      </w:r>
    </w:p>
    <w:p w:rsidR="0067599F" w:rsidRPr="0067599F" w:rsidRDefault="0067599F" w:rsidP="0067599F">
      <w:pPr>
        <w:ind w:left="426" w:hanging="426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67599F">
        <w:t>(képviselő-testületi ülés 24. napirend)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</w:rPr>
      </w:pPr>
      <w:r w:rsidRPr="0067599F">
        <w:rPr>
          <w:rFonts w:eastAsia="SimSun"/>
        </w:rPr>
        <w:t xml:space="preserve">Előterjesztő: </w:t>
      </w:r>
      <w:proofErr w:type="spellStart"/>
      <w:r w:rsidRPr="0067599F">
        <w:rPr>
          <w:rFonts w:eastAsia="SimSun"/>
        </w:rPr>
        <w:t>Szilágyiné</w:t>
      </w:r>
      <w:proofErr w:type="spellEnd"/>
      <w:r w:rsidRPr="0067599F">
        <w:rPr>
          <w:rFonts w:eastAsia="SimSun"/>
        </w:rPr>
        <w:t xml:space="preserve"> Pál Gyöngyi irodavezető</w:t>
      </w:r>
    </w:p>
    <w:p w:rsidR="0067599F" w:rsidRPr="0067599F" w:rsidRDefault="0067599F" w:rsidP="0067599F">
      <w:pPr>
        <w:ind w:left="426" w:firstLine="282"/>
        <w:contextualSpacing/>
        <w:jc w:val="both"/>
        <w:rPr>
          <w:rFonts w:eastAsia="SimSun"/>
          <w:sz w:val="20"/>
        </w:rPr>
      </w:pPr>
    </w:p>
    <w:p w:rsidR="0067599F" w:rsidRPr="0067599F" w:rsidRDefault="0067599F" w:rsidP="0067599F">
      <w:pPr>
        <w:numPr>
          <w:ilvl w:val="0"/>
          <w:numId w:val="39"/>
        </w:numPr>
        <w:shd w:val="clear" w:color="auto" w:fill="FFFFFF"/>
        <w:suppressAutoHyphens/>
        <w:jc w:val="both"/>
        <w:outlineLvl w:val="3"/>
      </w:pPr>
      <w:r w:rsidRPr="0067599F">
        <w:rPr>
          <w:rFonts w:eastAsia="SimSun"/>
          <w:lang w:eastAsia="zh-CN"/>
        </w:rPr>
        <w:t xml:space="preserve">Előterjesztés közvilágítási lámpatestek korszerűsítésének előkészítéséről </w:t>
      </w:r>
      <w:r w:rsidRPr="0067599F">
        <w:t>(képviselő-testületi ülés 26. napirend)</w:t>
      </w:r>
    </w:p>
    <w:p w:rsidR="0067599F" w:rsidRPr="0067599F" w:rsidRDefault="0067599F" w:rsidP="0067599F">
      <w:pPr>
        <w:suppressAutoHyphens/>
        <w:ind w:left="426" w:firstLine="282"/>
        <w:contextualSpacing/>
        <w:jc w:val="both"/>
        <w:rPr>
          <w:rFonts w:eastAsia="SimSun"/>
          <w:lang w:eastAsia="zh-CN"/>
        </w:rPr>
      </w:pPr>
      <w:r w:rsidRPr="0067599F">
        <w:rPr>
          <w:rFonts w:eastAsia="SimSun"/>
          <w:lang w:eastAsia="zh-CN"/>
        </w:rPr>
        <w:t>Előterjesztő: Czeglédi Gyula polgármester</w:t>
      </w:r>
    </w:p>
    <w:p w:rsidR="0067599F" w:rsidRPr="0067599F" w:rsidRDefault="0067599F" w:rsidP="0067599F">
      <w:pPr>
        <w:jc w:val="both"/>
        <w:rPr>
          <w:rFonts w:eastAsiaTheme="minorHAnsi"/>
          <w:lang w:eastAsia="en-US"/>
        </w:rPr>
      </w:pPr>
    </w:p>
    <w:p w:rsidR="0067599F" w:rsidRPr="0067599F" w:rsidRDefault="0067599F" w:rsidP="0067599F">
      <w:pPr>
        <w:shd w:val="clear" w:color="auto" w:fill="FFFFFF"/>
        <w:suppressAutoHyphens/>
        <w:jc w:val="both"/>
        <w:outlineLvl w:val="3"/>
      </w:pPr>
      <w:r w:rsidRPr="0067599F">
        <w:t xml:space="preserve">Tájékoztatók, bejelentések </w:t>
      </w:r>
    </w:p>
    <w:p w:rsidR="0067599F" w:rsidRDefault="0067599F" w:rsidP="0067599F">
      <w:pPr>
        <w:jc w:val="both"/>
        <w:rPr>
          <w:rFonts w:eastAsiaTheme="minorHAnsi"/>
          <w:lang w:eastAsia="en-US"/>
        </w:rPr>
      </w:pPr>
    </w:p>
    <w:p w:rsidR="0067599F" w:rsidRDefault="0067599F" w:rsidP="0067599F">
      <w:pPr>
        <w:jc w:val="both"/>
        <w:rPr>
          <w:rFonts w:eastAsiaTheme="minorHAnsi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lang w:eastAsia="en-US"/>
        </w:rPr>
      </w:pPr>
    </w:p>
    <w:p w:rsidR="0067599F" w:rsidRPr="0067599F" w:rsidRDefault="0067599F" w:rsidP="0067599F">
      <w:pPr>
        <w:ind w:left="720"/>
        <w:jc w:val="center"/>
        <w:rPr>
          <w:rFonts w:eastAsiaTheme="minorHAnsi"/>
          <w:b/>
          <w:lang w:eastAsia="en-US"/>
        </w:rPr>
      </w:pPr>
      <w:r w:rsidRPr="0067599F">
        <w:rPr>
          <w:rFonts w:eastAsiaTheme="minorHAnsi"/>
          <w:b/>
          <w:lang w:eastAsia="en-US"/>
        </w:rPr>
        <w:t>1. napirend</w:t>
      </w:r>
    </w:p>
    <w:p w:rsidR="0067599F" w:rsidRPr="0067599F" w:rsidRDefault="0067599F" w:rsidP="0067599F">
      <w:pPr>
        <w:rPr>
          <w:rFonts w:eastAsiaTheme="minorHAnsi"/>
          <w:b/>
          <w:i/>
          <w:szCs w:val="16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a belső ellenőrzési tevékenység 2022. évi végrehajtásáról (képviselő-testületi ülés 07. napirend)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67599F" w:rsidRPr="0067599F" w:rsidRDefault="0067599F" w:rsidP="0067599F">
      <w:pPr>
        <w:jc w:val="both"/>
        <w:rPr>
          <w:color w:val="000000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52/2023. (IV.18.) PGB határozat</w:t>
      </w:r>
    </w:p>
    <w:p w:rsidR="0067599F" w:rsidRPr="0067599F" w:rsidRDefault="0067599F" w:rsidP="0067599F">
      <w:pPr>
        <w:jc w:val="both"/>
        <w:rPr>
          <w:b/>
          <w:bCs/>
        </w:rPr>
      </w:pPr>
      <w:r w:rsidRPr="0067599F">
        <w:rPr>
          <w:b/>
          <w:bCs/>
        </w:rPr>
        <w:t>Hajdúszoboszló Város Önkormányzatának Pénzügyi és Gazdasági Bizottsága a 370/2011. (XII. 31.) Kormányrendelet 49. § (3a) bekezdés alapján beterjesztett, a belső ellenőrzési vezető által a 2022. évi belső ellenőrzésekről összeállított, az alábbiak szerint részletezett éves ellen-őrzési jelentéseket elfogadja.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numPr>
          <w:ilvl w:val="0"/>
          <w:numId w:val="42"/>
        </w:numPr>
        <w:spacing w:after="200" w:line="276" w:lineRule="auto"/>
        <w:jc w:val="both"/>
        <w:rPr>
          <w:b/>
        </w:rPr>
      </w:pPr>
      <w:r w:rsidRPr="0067599F">
        <w:rPr>
          <w:b/>
        </w:rPr>
        <w:t>Éves jelentést az önkormányzat irányítása alá tartozó költségvetési intézményeinek 2022. évi belső ellenőrzéseiről (1. sz. melléklet)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numPr>
          <w:ilvl w:val="0"/>
          <w:numId w:val="42"/>
        </w:numPr>
        <w:spacing w:after="200" w:line="276" w:lineRule="auto"/>
        <w:jc w:val="both"/>
        <w:rPr>
          <w:b/>
        </w:rPr>
      </w:pPr>
      <w:r w:rsidRPr="0067599F">
        <w:rPr>
          <w:b/>
        </w:rPr>
        <w:t>Éves jelentést a Hajdúszoboszlói Polgármesteri Hivatal 2022. évi belső ellenőrzéseiről (2. sz. melléklet)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ind w:left="720"/>
        <w:jc w:val="center"/>
        <w:rPr>
          <w:rFonts w:eastAsiaTheme="minorHAnsi"/>
          <w:b/>
          <w:lang w:eastAsia="en-US"/>
        </w:rPr>
      </w:pPr>
      <w:r w:rsidRPr="0067599F">
        <w:rPr>
          <w:rFonts w:eastAsiaTheme="minorHAnsi"/>
          <w:b/>
          <w:lang w:eastAsia="en-US"/>
        </w:rPr>
        <w:lastRenderedPageBreak/>
        <w:t>2. napirend</w:t>
      </w:r>
    </w:p>
    <w:p w:rsidR="0067599F" w:rsidRPr="0067599F" w:rsidRDefault="0067599F" w:rsidP="0067599F">
      <w:pPr>
        <w:rPr>
          <w:rFonts w:eastAsiaTheme="minorHAnsi"/>
          <w:b/>
          <w:i/>
          <w:szCs w:val="16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a gépjárműhasználat ellenőrzéséről (csak bizottsági anyag)</w:t>
      </w: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color w:val="000000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53/2023.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a gépjárműhasználat ellenőrzéséről készített jelentést elfogadja.</w:t>
      </w:r>
    </w:p>
    <w:p w:rsidR="0067599F" w:rsidRPr="0067599F" w:rsidRDefault="0067599F" w:rsidP="0067599F">
      <w:pPr>
        <w:jc w:val="both"/>
        <w:rPr>
          <w:b/>
          <w:color w:val="000000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>2023. április 18.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jegyző, belső ellenőrzési vezető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napirend</w:t>
      </w:r>
    </w:p>
    <w:p w:rsidR="0067599F" w:rsidRDefault="0067599F" w:rsidP="0067599F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szCs w:val="16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a helyi menetrendszerinti autóbusz-közlekedés 2022. évi teljesítéséről szóló beszámolóról (képviselő-testületi ülés 01. napirend)</w:t>
      </w:r>
    </w:p>
    <w:p w:rsidR="0067599F" w:rsidRDefault="0067599F" w:rsidP="0067599F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54/2023. (IV.18.) PGB határozat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 xml:space="preserve">Hajdúszoboszló Város Önkormányzatának Pénzügyi és Gazdasági Bizottsága elfogadja a Volánbusz </w:t>
      </w:r>
      <w:proofErr w:type="spellStart"/>
      <w:r w:rsidRPr="0067599F">
        <w:rPr>
          <w:b/>
        </w:rPr>
        <w:t>Zrt</w:t>
      </w:r>
      <w:proofErr w:type="spellEnd"/>
      <w:r w:rsidRPr="0067599F">
        <w:rPr>
          <w:b/>
        </w:rPr>
        <w:t>.-</w:t>
      </w:r>
      <w:proofErr w:type="spellStart"/>
      <w:r w:rsidRPr="0067599F">
        <w:rPr>
          <w:b/>
        </w:rPr>
        <w:t>nek</w:t>
      </w:r>
      <w:proofErr w:type="spellEnd"/>
      <w:r w:rsidRPr="0067599F">
        <w:rPr>
          <w:b/>
        </w:rPr>
        <w:t xml:space="preserve"> a helyi személyszállítás közszolgáltatási tevékenység feladatainak ellátására vonatkozó 2022. évi beszámolóját, valamint 2022. évre vonatkozó 1.761.554 Ft összegű önkormányzati forrású ellentételezési igényét, melynek fedezete a 2023. évi városi költségvetés 9</w:t>
      </w:r>
      <w:proofErr w:type="gramStart"/>
      <w:r w:rsidRPr="0067599F">
        <w:rPr>
          <w:b/>
        </w:rPr>
        <w:t>.sz.</w:t>
      </w:r>
      <w:proofErr w:type="gramEnd"/>
      <w:r w:rsidRPr="0067599F">
        <w:rPr>
          <w:b/>
        </w:rPr>
        <w:t xml:space="preserve"> melléklet (városüzemeltetés) 14/ÖK sora.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napirend</w:t>
      </w:r>
    </w:p>
    <w:p w:rsidR="0067599F" w:rsidRPr="0067599F" w:rsidRDefault="0067599F" w:rsidP="0067599F">
      <w:pPr>
        <w:ind w:left="1080"/>
        <w:contextualSpacing/>
        <w:rPr>
          <w:rFonts w:eastAsiaTheme="minorHAnsi"/>
          <w:b/>
          <w:color w:val="000000"/>
          <w:lang w:eastAsia="en-US"/>
        </w:rPr>
      </w:pPr>
    </w:p>
    <w:p w:rsidR="0067599F" w:rsidRDefault="0067599F" w:rsidP="0067599F">
      <w:pPr>
        <w:jc w:val="center"/>
        <w:rPr>
          <w:b/>
          <w:i/>
        </w:rPr>
      </w:pPr>
      <w:r w:rsidRPr="0067599F">
        <w:rPr>
          <w:b/>
          <w:i/>
        </w:rPr>
        <w:t xml:space="preserve">Előterjesztés a </w:t>
      </w:r>
      <w:proofErr w:type="spellStart"/>
      <w:r w:rsidRPr="0067599F">
        <w:rPr>
          <w:b/>
          <w:i/>
        </w:rPr>
        <w:t>Hungarospa</w:t>
      </w:r>
      <w:proofErr w:type="spellEnd"/>
      <w:r w:rsidRPr="0067599F">
        <w:rPr>
          <w:b/>
          <w:i/>
        </w:rPr>
        <w:t xml:space="preserve"> Hajdúszoboszlói Gyógyfürdő és Egészségturisztikai </w:t>
      </w:r>
      <w:proofErr w:type="spellStart"/>
      <w:r w:rsidRPr="0067599F">
        <w:rPr>
          <w:b/>
          <w:i/>
        </w:rPr>
        <w:t>Zrt</w:t>
      </w:r>
      <w:proofErr w:type="spellEnd"/>
      <w:r w:rsidRPr="0067599F">
        <w:rPr>
          <w:b/>
          <w:i/>
        </w:rPr>
        <w:t>. 2022. évi beszámolójáról (képviselő-testületi ülés 02. napirend)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55/2023. (IV.18.) PGB határozat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  <w:color w:val="000000"/>
        </w:rPr>
        <w:t>Hajdúszoboszló Város Önkormányzatának Pénzügyi és Gazdasági Bizottsága</w:t>
      </w:r>
      <w:r w:rsidRPr="0067599F">
        <w:rPr>
          <w:b/>
        </w:rPr>
        <w:t xml:space="preserve"> támogatja és javasolja elfogadásra Hajdúszoboszló Város Önkormányzata Képviselő-testületének </w:t>
      </w:r>
      <w:proofErr w:type="spellStart"/>
      <w:r w:rsidRPr="0067599F">
        <w:rPr>
          <w:b/>
        </w:rPr>
        <w:t>Hungarospa</w:t>
      </w:r>
      <w:proofErr w:type="spellEnd"/>
      <w:r w:rsidRPr="0067599F">
        <w:rPr>
          <w:b/>
        </w:rPr>
        <w:t xml:space="preserve"> Hajdúszoboszlói </w:t>
      </w:r>
      <w:proofErr w:type="spellStart"/>
      <w:r w:rsidRPr="0067599F">
        <w:rPr>
          <w:b/>
        </w:rPr>
        <w:t>Zrt</w:t>
      </w:r>
      <w:proofErr w:type="spellEnd"/>
      <w:r w:rsidRPr="0067599F">
        <w:rPr>
          <w:b/>
        </w:rPr>
        <w:t>. Igazgatóság elnöke tiszteletdíjának 300.000 Ft/hó összegben történő megállapítását.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56/2023. (IV.18.) PGB határozat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  <w:color w:val="000000"/>
        </w:rPr>
        <w:t>Hajdúszoboszló Város Önkormányzatának Pénzügyi és Gazdasági Bizottsága</w:t>
      </w:r>
      <w:r w:rsidRPr="0067599F">
        <w:rPr>
          <w:b/>
        </w:rPr>
        <w:t xml:space="preserve"> támogatja és javasolja elfogadásra Hajdúszoboszló Város Önkormányzata Képviselő-testületének </w:t>
      </w:r>
      <w:proofErr w:type="spellStart"/>
      <w:r w:rsidRPr="0067599F">
        <w:rPr>
          <w:b/>
        </w:rPr>
        <w:t>Hungarospa</w:t>
      </w:r>
      <w:proofErr w:type="spellEnd"/>
      <w:r w:rsidRPr="0067599F">
        <w:rPr>
          <w:b/>
        </w:rPr>
        <w:t xml:space="preserve"> Hajdúszoboszlói </w:t>
      </w:r>
      <w:proofErr w:type="spellStart"/>
      <w:r w:rsidRPr="0067599F">
        <w:rPr>
          <w:b/>
        </w:rPr>
        <w:t>Zrt</w:t>
      </w:r>
      <w:proofErr w:type="spellEnd"/>
      <w:r w:rsidRPr="0067599F">
        <w:rPr>
          <w:b/>
        </w:rPr>
        <w:t>. Igazgatóság tagja tiszteletdíjának 200.000 Ft/hó összegben történő megállapítását.</w:t>
      </w:r>
    </w:p>
    <w:p w:rsidR="0067599F" w:rsidRPr="0067599F" w:rsidRDefault="0067599F" w:rsidP="0067599F">
      <w:pPr>
        <w:jc w:val="both"/>
        <w:rPr>
          <w:b/>
          <w:sz w:val="16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57/2023. (IV.18.) PGB határozat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  <w:color w:val="000000"/>
        </w:rPr>
        <w:t>Hajdúszoboszló Város Önkormányzatának Pénzügyi és Gazdasági Bizottsága</w:t>
      </w:r>
      <w:r w:rsidRPr="0067599F">
        <w:rPr>
          <w:b/>
        </w:rPr>
        <w:t xml:space="preserve"> elfogadja a </w:t>
      </w:r>
      <w:proofErr w:type="spellStart"/>
      <w:r w:rsidRPr="0067599F">
        <w:rPr>
          <w:b/>
        </w:rPr>
        <w:t>Hungarospa</w:t>
      </w:r>
      <w:proofErr w:type="spellEnd"/>
      <w:r w:rsidRPr="0067599F">
        <w:rPr>
          <w:b/>
        </w:rPr>
        <w:t xml:space="preserve"> Hajdúszoboszlói Gyógyfürdő és Egészségturisztikai Zártkörűen Működő Részvénytársaság 2022. évi beszámolóját.</w:t>
      </w:r>
    </w:p>
    <w:p w:rsidR="0067599F" w:rsidRPr="0067599F" w:rsidRDefault="0067599F" w:rsidP="0067599F">
      <w:pPr>
        <w:jc w:val="both"/>
        <w:rPr>
          <w:b/>
          <w:sz w:val="16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napirend</w:t>
      </w:r>
    </w:p>
    <w:p w:rsid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 xml:space="preserve">Előterjesztés a </w:t>
      </w:r>
      <w:proofErr w:type="spellStart"/>
      <w:r w:rsidRPr="0067599F">
        <w:rPr>
          <w:rFonts w:eastAsiaTheme="minorHAnsi"/>
          <w:b/>
          <w:i/>
          <w:color w:val="000000"/>
          <w:lang w:eastAsia="en-US"/>
        </w:rPr>
        <w:t>Hungarospa</w:t>
      </w:r>
      <w:proofErr w:type="spellEnd"/>
      <w:r w:rsidRPr="0067599F">
        <w:rPr>
          <w:rFonts w:eastAsiaTheme="minorHAnsi"/>
          <w:b/>
          <w:i/>
          <w:color w:val="000000"/>
          <w:lang w:eastAsia="en-US"/>
        </w:rPr>
        <w:t xml:space="preserve"> Hajdúszoboszlói Gyógyfürdő és Egészségturisztikai </w:t>
      </w:r>
      <w:proofErr w:type="spellStart"/>
      <w:r w:rsidRPr="0067599F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67599F">
        <w:rPr>
          <w:rFonts w:eastAsiaTheme="minorHAnsi"/>
          <w:b/>
          <w:i/>
          <w:color w:val="000000"/>
          <w:lang w:eastAsia="en-US"/>
        </w:rPr>
        <w:t>. vezérigazgatójának béremeléséről (képviselő-testületi ülés 03. napirend)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67599F" w:rsidRPr="0067599F" w:rsidRDefault="0067599F" w:rsidP="0067599F">
      <w:pPr>
        <w:jc w:val="both"/>
        <w:rPr>
          <w:color w:val="000000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58/2023.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 xml:space="preserve">Hajdúszoboszló Város Önkormányzatának Pénzügyi és Gazdasági Bizottsága támogatja </w:t>
      </w:r>
      <w:r w:rsidRPr="0067599F">
        <w:rPr>
          <w:b/>
        </w:rPr>
        <w:t>és javasolja elfogadásra Hajdúszoboszló Város Önkormányzata Képviselő-testületének</w:t>
      </w:r>
      <w:r w:rsidRPr="0067599F">
        <w:rPr>
          <w:b/>
          <w:color w:val="000000"/>
        </w:rPr>
        <w:t xml:space="preserve"> 2023. május hó 8. napjától </w:t>
      </w:r>
      <w:proofErr w:type="spellStart"/>
      <w:r w:rsidRPr="0067599F">
        <w:rPr>
          <w:b/>
          <w:color w:val="000000"/>
        </w:rPr>
        <w:t>Czegle</w:t>
      </w:r>
      <w:proofErr w:type="spellEnd"/>
      <w:r w:rsidRPr="0067599F">
        <w:rPr>
          <w:b/>
          <w:color w:val="000000"/>
        </w:rPr>
        <w:t>-Pinczés Enikő vezérigazgató munkabérének bruttó 1.740.000 forint/hó összegben történő megállapítását.</w:t>
      </w:r>
    </w:p>
    <w:p w:rsidR="0067599F" w:rsidRPr="0067599F" w:rsidRDefault="0067599F" w:rsidP="0067599F">
      <w:pPr>
        <w:jc w:val="both"/>
        <w:rPr>
          <w:rFonts w:eastAsiaTheme="minorHAnsi"/>
          <w:b/>
          <w:iCs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jc w:val="both"/>
        <w:rPr>
          <w:b/>
        </w:rPr>
      </w:pPr>
    </w:p>
    <w:p w:rsidR="0067599F" w:rsidRPr="0067599F" w:rsidRDefault="0067599F" w:rsidP="0067599F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napirend</w:t>
      </w:r>
    </w:p>
    <w:p w:rsidR="0067599F" w:rsidRPr="0067599F" w:rsidRDefault="0067599F" w:rsidP="0067599F">
      <w:pPr>
        <w:rPr>
          <w:rFonts w:eastAsiaTheme="minorHAnsi"/>
          <w:b/>
          <w:i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 xml:space="preserve">Előterjesztés a </w:t>
      </w:r>
      <w:proofErr w:type="spellStart"/>
      <w:r w:rsidRPr="0067599F">
        <w:rPr>
          <w:rFonts w:eastAsiaTheme="minorHAnsi"/>
          <w:b/>
          <w:i/>
          <w:color w:val="000000"/>
          <w:lang w:eastAsia="en-US"/>
        </w:rPr>
        <w:t>Hungarospa</w:t>
      </w:r>
      <w:proofErr w:type="spellEnd"/>
      <w:r w:rsidRPr="0067599F">
        <w:rPr>
          <w:rFonts w:eastAsiaTheme="minorHAnsi"/>
          <w:b/>
          <w:i/>
          <w:color w:val="000000"/>
          <w:lang w:eastAsia="en-US"/>
        </w:rPr>
        <w:t xml:space="preserve"> Hajdúszoboszlói Gyógyfürdő és Egészségturisztikai </w:t>
      </w:r>
      <w:proofErr w:type="spellStart"/>
      <w:r w:rsidRPr="0067599F">
        <w:rPr>
          <w:rFonts w:eastAsiaTheme="minorHAnsi"/>
          <w:b/>
          <w:i/>
          <w:color w:val="000000"/>
          <w:lang w:eastAsia="en-US"/>
        </w:rPr>
        <w:t>Zrt</w:t>
      </w:r>
      <w:proofErr w:type="spellEnd"/>
      <w:r w:rsidRPr="0067599F">
        <w:rPr>
          <w:rFonts w:eastAsiaTheme="minorHAnsi"/>
          <w:b/>
          <w:i/>
          <w:color w:val="000000"/>
          <w:lang w:eastAsia="en-US"/>
        </w:rPr>
        <w:t>. felügyelőbizottsági tagjainak tiszteletdíjáról (képviselő-testületi ülés 04. napirend)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59/2023. (IV.18.) PGB határozat</w:t>
      </w:r>
    </w:p>
    <w:p w:rsidR="0067599F" w:rsidRPr="0067599F" w:rsidRDefault="0067599F" w:rsidP="0067599F">
      <w:pPr>
        <w:jc w:val="both"/>
        <w:rPr>
          <w:rFonts w:eastAsiaTheme="minorHAnsi"/>
          <w:b/>
          <w:iCs/>
          <w:color w:val="000000"/>
          <w:lang w:eastAsia="en-US"/>
        </w:rPr>
      </w:pPr>
      <w:r w:rsidRPr="0067599F">
        <w:rPr>
          <w:rFonts w:eastAsia="SimSun"/>
          <w:b/>
        </w:rPr>
        <w:t>Hajdúszoboszló Város Önkormányzatának Pénzügyi és Gazdasági Bizottsága</w:t>
      </w:r>
      <w:r w:rsidRPr="0067599F">
        <w:rPr>
          <w:rFonts w:eastAsiaTheme="minorHAnsi"/>
          <w:b/>
          <w:iCs/>
          <w:color w:val="000000"/>
          <w:lang w:eastAsia="en-US"/>
        </w:rPr>
        <w:t xml:space="preserve"> támogatja és javasolja Hajdúszoboszló Város Önkormányzata Képviselő-testületének 2023. május hó 8. napjától a Felügyelőbizottság elnöke tiszteletdíjának 60.000 forint/hó, míg a Felügyelőbizottság tagja tiszteletdíjának 50.000 forint/hó összegben történő megállapítását.</w:t>
      </w:r>
    </w:p>
    <w:p w:rsidR="0067599F" w:rsidRPr="0067599F" w:rsidRDefault="0067599F" w:rsidP="0067599F">
      <w:pPr>
        <w:jc w:val="both"/>
        <w:rPr>
          <w:rFonts w:eastAsiaTheme="minorHAnsi"/>
          <w:b/>
          <w:iCs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i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lang w:eastAsia="en-US"/>
        </w:rPr>
      </w:pPr>
    </w:p>
    <w:p w:rsidR="0067599F" w:rsidRPr="0067599F" w:rsidRDefault="0067599F" w:rsidP="0067599F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napirend</w:t>
      </w:r>
    </w:p>
    <w:p w:rsidR="0067599F" w:rsidRPr="0067599F" w:rsidRDefault="0067599F" w:rsidP="0067599F">
      <w:pPr>
        <w:rPr>
          <w:rFonts w:eastAsiaTheme="minorHAnsi"/>
          <w:b/>
          <w:i/>
          <w:color w:val="000000"/>
          <w:sz w:val="22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a Hajdúszoboszlói Turisztikai Közhasznú Nonprofit Kft. 2022. évi beszámolójának elfogadására (képviselő-testületi ülés 05. napirend)</w:t>
      </w:r>
    </w:p>
    <w:p w:rsidR="0067599F" w:rsidRPr="0067599F" w:rsidRDefault="0067599F" w:rsidP="0067599F">
      <w:pPr>
        <w:rPr>
          <w:rFonts w:eastAsiaTheme="minorHAnsi"/>
          <w:b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60/2023. (IV.18.) PGB határozat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  <w:color w:val="000000"/>
        </w:rPr>
        <w:t>Hajdúszoboszló Város Önkormányzatának Pénzügyi és Gazdasági Bizottsága</w:t>
      </w:r>
      <w:r w:rsidRPr="0067599F">
        <w:rPr>
          <w:b/>
        </w:rPr>
        <w:t xml:space="preserve"> elfogadja a Hajdúszoboszlói Turisztikai Közhasznú Nonprofit Kft. 2022. évi beszámolóját.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sz w:val="28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lastRenderedPageBreak/>
        <w:t>8.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rPr>
          <w:rFonts w:eastAsiaTheme="minorHAnsi"/>
          <w:b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Beszámoló a 2022. évi önkormányzati költségvetés végrehajtásáról (képviselő-testületi ülés 08. napirend)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u w:val="single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61/2023. (IV.18.) PGB határozat</w:t>
      </w:r>
    </w:p>
    <w:p w:rsidR="0067599F" w:rsidRPr="0067599F" w:rsidRDefault="0067599F" w:rsidP="0067599F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Hajdúszoboszló Város Önkormányzatának Pénzügyi és Gazdasági Bizottsága elfogadja Hajdúszoboszló város 2022. évi költségvetésének végrehajtásáról szóló beszámolót.</w:t>
      </w:r>
    </w:p>
    <w:p w:rsidR="0067599F" w:rsidRPr="0067599F" w:rsidRDefault="0067599F" w:rsidP="0067599F">
      <w:pPr>
        <w:jc w:val="both"/>
        <w:rPr>
          <w:rFonts w:eastAsiaTheme="minorHAnsi"/>
          <w:b/>
          <w:color w:val="000000"/>
          <w:sz w:val="16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sz w:val="2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9.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4E3FAA">
      <w:pPr>
        <w:tabs>
          <w:tab w:val="left" w:pos="284"/>
        </w:tabs>
        <w:rPr>
          <w:rFonts w:eastAsiaTheme="minorHAnsi"/>
          <w:b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köztisztasági feladatok ellátásához szükséges pótelőirányzat biztosításáról (képviselő-testületi ülés 09. napirend)</w:t>
      </w: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62/2023.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 xml:space="preserve">Hajdúszoboszló Város Önkormányzatának Pénzügyi és Gazdasági Bizottsága támogatja és javasolja elfogadásra Hajdúszoboszló Város Önkormányzata Képviselő-testületének </w:t>
      </w:r>
      <w:r w:rsidRPr="0067599F">
        <w:rPr>
          <w:rFonts w:eastAsia="Calibri"/>
          <w:b/>
          <w:lang w:eastAsia="en-US"/>
        </w:rPr>
        <w:t xml:space="preserve">a 2023. évi köztisztasági feladatok ellátásához a költségvetés általános tartaléka terhére 10.000.000 Ft pótelőirányzat biztosítását a Hajdúszoboszlói Városgazdálkodási Nonprofit </w:t>
      </w:r>
      <w:proofErr w:type="spellStart"/>
      <w:r w:rsidRPr="0067599F">
        <w:rPr>
          <w:rFonts w:eastAsia="Calibri"/>
          <w:b/>
          <w:lang w:eastAsia="en-US"/>
        </w:rPr>
        <w:t>Zrt</w:t>
      </w:r>
      <w:proofErr w:type="spellEnd"/>
      <w:r w:rsidRPr="0067599F">
        <w:rPr>
          <w:rFonts w:eastAsia="Calibri"/>
          <w:b/>
          <w:lang w:eastAsia="en-US"/>
        </w:rPr>
        <w:t>. részére.</w:t>
      </w:r>
    </w:p>
    <w:p w:rsidR="0067599F" w:rsidRPr="0067599F" w:rsidRDefault="0067599F" w:rsidP="0067599F">
      <w:pPr>
        <w:jc w:val="both"/>
        <w:rPr>
          <w:rFonts w:eastAsiaTheme="minorHAnsi"/>
          <w:b/>
          <w:color w:val="000000"/>
          <w:sz w:val="18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10.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a Hajdúszoboszlói Városi Televízió igazgató főszerkesztőjének és dolgozóinak bérfejlesztésére (képviselő-testületi ülés 17. napirend)</w:t>
      </w:r>
    </w:p>
    <w:p w:rsidR="0067599F" w:rsidRPr="0067599F" w:rsidRDefault="0067599F" w:rsidP="0067599F">
      <w:pPr>
        <w:jc w:val="center"/>
        <w:rPr>
          <w:b/>
          <w:lang w:eastAsia="en-US"/>
        </w:rPr>
      </w:pP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63/2023.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 a Hajdúszoboszlói Városi Televízió igazgató főszerkesztőjének és dolgozóinak bérfejlesztésére előterjesztés 1. számú határozati javaslatát és javasolja elfogadásra Hajdúszoboszló Város Önkormányzata Képviselő-testületének az alábbiak szerint: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lang w:eastAsia="en-US"/>
        </w:rPr>
        <w:t xml:space="preserve">Hajdúszoboszló Város Önkormányzatának Képviselő-testülete 2023. április 1. napjától a Hajdúszoboszlói Városi Televízió igazgató főszerkesztője, Bánhegyi Zoltán alapbérét 360.000 Ft-ban, 2022.01.01. napjától 2026.08.31. napjáig szóló kereset </w:t>
      </w:r>
      <w:proofErr w:type="gramStart"/>
      <w:r w:rsidRPr="0067599F">
        <w:rPr>
          <w:b/>
          <w:lang w:eastAsia="en-US"/>
        </w:rPr>
        <w:t>kiegészítését    50.</w:t>
      </w:r>
      <w:proofErr w:type="gramEnd"/>
      <w:r w:rsidRPr="0067599F">
        <w:rPr>
          <w:b/>
          <w:lang w:eastAsia="en-US"/>
        </w:rPr>
        <w:t xml:space="preserve">000 Ft-ban, magasabb vezetői </w:t>
      </w:r>
      <w:proofErr w:type="spellStart"/>
      <w:r w:rsidRPr="0067599F">
        <w:rPr>
          <w:b/>
          <w:lang w:eastAsia="en-US"/>
        </w:rPr>
        <w:t>pótlékát</w:t>
      </w:r>
      <w:proofErr w:type="spellEnd"/>
      <w:r w:rsidRPr="0067599F">
        <w:rPr>
          <w:b/>
          <w:lang w:eastAsia="en-US"/>
        </w:rPr>
        <w:t xml:space="preserve"> a közalkalmazotti pótlékalap 500 %-</w:t>
      </w:r>
      <w:proofErr w:type="spellStart"/>
      <w:r w:rsidRPr="0067599F">
        <w:rPr>
          <w:b/>
          <w:lang w:eastAsia="en-US"/>
        </w:rPr>
        <w:t>ában</w:t>
      </w:r>
      <w:proofErr w:type="spellEnd"/>
      <w:r w:rsidRPr="0067599F">
        <w:rPr>
          <w:b/>
          <w:lang w:eastAsia="en-US"/>
        </w:rPr>
        <w:t>, azaz 100 000 Ft-ban, havi illetményét összesen 510.000 Ft-ban határozza meg.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lang w:eastAsia="en-US"/>
        </w:rPr>
        <w:t>A béremelés forrása Hajdúszoboszló Város Önkormányzata Képviselő-testületének 7/2023. (II. 23.) önkormányzati rendelete 12. sz. mellékletének 17/ÖK sora ("Intézményvezetők 2023. évi bérrendezése"). A béremelés és a hozzá kapcsolódó járulék 2023. évre vonatkozó összegét az intézmény pótelőirányzatként kapja meg.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lang w:eastAsia="en-US"/>
        </w:rPr>
        <w:t>A képviselő-testület utasítja a jegyzőt a béremeléssel kapcsolatos munkáltatói és adminisztratív intézkedések előkészítésére és felhatalmazza a polgármestert a kinevezés módosítás aláírására.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lastRenderedPageBreak/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64/2023.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 a Hajdúszoboszlói Városi Televízió igazgató főszerkesztőjének és dolgozóinak bérfejlesztésére előterjesztés 2. számú határozati javaslatát és javasolja elfogadásra Hajdúszoboszló Város Önkormányzata Képviselő-testületének az alábbiak szerint: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Képviselő-testülete 2023. április 1. napjától a Hajdúszoboszlói Városi Televízió három fő szakalkalmazottja béremelésére és a hozzá kapcsolódó járulékra 1.121.900 Ft-ot biztosít.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A béremelés forrása Hajdúszoboszló Város Önkormányzata Képviselő-testületének 7/2023. (II. 23.) önkormányzati rendelete 12. sz. mellékletének 17/ÖK sora ("Intézményvezetők 2023. évi bérrendezése"). A béremelés és a hozzá kapcsolódó járulék 2023. évre vonatkozó összegét az intézmény pótelőirányzatként kapja meg.</w:t>
      </w:r>
    </w:p>
    <w:p w:rsidR="0067599F" w:rsidRPr="0067599F" w:rsidRDefault="0067599F" w:rsidP="0067599F">
      <w:pPr>
        <w:jc w:val="both"/>
        <w:rPr>
          <w:b/>
          <w:color w:val="000000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11.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center"/>
        <w:rPr>
          <w:rFonts w:eastAsiaTheme="minorHAnsi"/>
          <w:b/>
          <w:i/>
          <w:color w:val="000000"/>
          <w:lang w:eastAsia="en-US"/>
        </w:rPr>
      </w:pPr>
      <w:r w:rsidRPr="0067599F">
        <w:rPr>
          <w:rFonts w:eastAsiaTheme="minorHAnsi"/>
          <w:b/>
          <w:i/>
          <w:color w:val="000000"/>
          <w:lang w:eastAsia="en-US"/>
        </w:rPr>
        <w:t>Előterjesztés garázs felépítmény elővásárlási jog gyakorlására (képviselő-testületi ülés 18. napirend)</w:t>
      </w:r>
    </w:p>
    <w:p w:rsidR="0067599F" w:rsidRPr="0067599F" w:rsidRDefault="0067599F" w:rsidP="0067599F">
      <w:pPr>
        <w:jc w:val="both"/>
        <w:rPr>
          <w:sz w:val="20"/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65/2023.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 garázs felépítmény elővásárlási jog gyakorlására előterjesztés 1. számú határozati javaslatát és javasolja elfogadásra Hajdúszoboszló Város Önkormányzata Képviselő-testületének az alábbiak szerint: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lang w:eastAsia="en-US"/>
        </w:rPr>
        <w:t xml:space="preserve">Hajdúszoboszló Város Önkormányzatának Képviselő-testülete nyilatkozza, hogy a Hajdúszoboszló, Rákóczi utca 25. szám alatt lévő, 6192. </w:t>
      </w:r>
      <w:proofErr w:type="spellStart"/>
      <w:r w:rsidRPr="0067599F">
        <w:rPr>
          <w:b/>
          <w:lang w:eastAsia="en-US"/>
        </w:rPr>
        <w:t>hrsz</w:t>
      </w:r>
      <w:proofErr w:type="spellEnd"/>
      <w:r w:rsidRPr="0067599F">
        <w:rPr>
          <w:b/>
          <w:lang w:eastAsia="en-US"/>
        </w:rPr>
        <w:t>-ú közterület megnevezésű ingatlanon található 8. számú garázs Eladó és Vevő által 2023. március 21. napján kötött adásvételi szerződésre vonatkozóan Hajdúszoboszló Város Önkormányzata nem kíván élni elővásárlási jogával.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12.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center"/>
        <w:rPr>
          <w:b/>
          <w:i/>
          <w:lang w:eastAsia="en-US"/>
        </w:rPr>
      </w:pPr>
      <w:r w:rsidRPr="0067599F">
        <w:rPr>
          <w:b/>
          <w:i/>
          <w:lang w:eastAsia="en-US"/>
        </w:rPr>
        <w:t>Előterjesztés Dr. Szabó Tímea Margit, az I. számú gyermekorvosi körzet ellátó orvosának kérelméről (képviselő-testületi ülés 19. napirend)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66/2023. (IV.18.) PGB határozat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color w:val="000000"/>
        </w:rPr>
        <w:t>Hajdúszoboszló Város Önkormányzatának Pénzügyi és Gazdasági Bizottsága</w:t>
      </w:r>
      <w:r w:rsidRPr="0067599F">
        <w:rPr>
          <w:rFonts w:eastAsiaTheme="minorHAnsi"/>
          <w:b/>
          <w:lang w:eastAsia="en-US"/>
        </w:rPr>
        <w:t xml:space="preserve"> támogatja Dr. Szabó Tímea Margit, az I. számú gyermekorvosi körzet ellátó orvosának kérelméről előterjesztés módosított határozati javaslatát és</w:t>
      </w:r>
      <w:r w:rsidRPr="0067599F">
        <w:rPr>
          <w:b/>
          <w:lang w:eastAsia="en-US"/>
        </w:rPr>
        <w:t xml:space="preserve"> javasolja elfogadásra Hajdúszoboszló Város Önkormányzata Képviselő-testületének az alábbiak szerint:</w:t>
      </w:r>
    </w:p>
    <w:p w:rsidR="0067599F" w:rsidRPr="0067599F" w:rsidRDefault="0067599F" w:rsidP="0067599F">
      <w:pPr>
        <w:jc w:val="both"/>
        <w:rPr>
          <w:b/>
          <w:lang w:eastAsia="en-US"/>
        </w:rPr>
      </w:pPr>
      <w:r w:rsidRPr="0067599F">
        <w:rPr>
          <w:b/>
          <w:lang w:eastAsia="en-US"/>
        </w:rPr>
        <w:lastRenderedPageBreak/>
        <w:t>Hajdúszoboszló Város Önkormányzatának Képviselő-testülete felkéri a szakirodát, hogy az érintett háziorvosok bevonásával, kezdeményezzen egyeztetést a rendelési idő valamennyi fél számára megfelelő kialakításáról, szükséges módosításáról.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13.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center"/>
        <w:rPr>
          <w:b/>
          <w:i/>
          <w:lang w:eastAsia="en-US"/>
        </w:rPr>
      </w:pPr>
      <w:r w:rsidRPr="0067599F">
        <w:rPr>
          <w:b/>
          <w:i/>
          <w:lang w:eastAsia="en-US"/>
        </w:rPr>
        <w:t>Előterjesztés egészségügyi alapellátás változásainak hatása a város lakosságára és a szakellátóra (képviselő-testületi ülés 20. napirend)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67/2023.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 xml:space="preserve">Hajdúszoboszló Város Önkormányzatának Pénzügyi és Gazdasági Bizottsága támogatja az egészségügyi alapellátás változásainak hatása a város lakosságára és a szakellátóra előterjesztést és határozati javaslatot és javasolja elfogadásra Hajdúszoboszló Város Önkormányzata Képviselő-testületének az alábbiak szerint: 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 xml:space="preserve">Hajdúszoboszló Város Önkormányzatának Képviselő-testülete támogatja a Járóbeteg-Ellátó Centrum intézményét, a város lakosságának megfelelő egészségügyi ellátása érdekében, ezért a megnövekedett leterheltségű labordiagnosztikai szakfeladatának működéséhez többletfinanszírozásként 2023. május 1-től havonta 1.500 E Ft összegű támogatást nyújt a város 7/2023. (II.23.) számú költségvetési rendeletének Általános tartaléka terhére. A támogatás folyósításának ütemezését negyedéves kiutalással kéri teljesíteni a Gazdasági Irodától. Ezzel egyidejűleg felkéri Hajdúszoboszló város polgármesterét és az intézmény igazgatóját, hogy az intézmény ellátási területéhez tartozó települések polgármestereivel kezdje meg az egyeztető tárgyalásokat – lakosságszám arányához igazodóan – a </w:t>
      </w:r>
      <w:proofErr w:type="gramStart"/>
      <w:r w:rsidRPr="0067599F">
        <w:rPr>
          <w:b/>
          <w:color w:val="000000"/>
        </w:rPr>
        <w:t>finanszírozási</w:t>
      </w:r>
      <w:proofErr w:type="gramEnd"/>
      <w:r w:rsidRPr="0067599F">
        <w:rPr>
          <w:b/>
          <w:color w:val="000000"/>
        </w:rPr>
        <w:t xml:space="preserve"> hozzájárulás érdekében.</w:t>
      </w:r>
    </w:p>
    <w:p w:rsidR="0067599F" w:rsidRPr="0067599F" w:rsidRDefault="0067599F" w:rsidP="0067599F">
      <w:pPr>
        <w:jc w:val="both"/>
        <w:rPr>
          <w:b/>
          <w:color w:val="000000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14.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center"/>
        <w:rPr>
          <w:b/>
          <w:i/>
          <w:lang w:eastAsia="en-US"/>
        </w:rPr>
      </w:pPr>
      <w:r w:rsidRPr="0067599F">
        <w:rPr>
          <w:b/>
          <w:i/>
          <w:lang w:eastAsia="en-US"/>
        </w:rPr>
        <w:t>Előterjesztés intézményfelújításra – Egyesített Óvoda érintésvédelmi feladatokkal kapcsolatos kérelme kapcsán (képviselő-testületi ülés 23. napirend)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68/2023.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 a 2023. évi városi költségvetés intézményfelújítási kerete (14. sz. melléklet 2/ÖK sor) terhére a Hajdúszoboszlói Egyesített Óvoda kérelmét, így a Katasztrófavédelmi Igazgatóság tűzvédelmi ellenőrzése során feltárt hibák javítására bruttó 774.799 Ft-biztosítását.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i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15.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4E3FAA" w:rsidRDefault="0067599F" w:rsidP="004E3FAA">
      <w:pPr>
        <w:jc w:val="center"/>
        <w:rPr>
          <w:b/>
          <w:i/>
          <w:lang w:eastAsia="en-US"/>
        </w:rPr>
      </w:pPr>
      <w:r w:rsidRPr="0067599F">
        <w:rPr>
          <w:b/>
          <w:i/>
          <w:lang w:eastAsia="en-US"/>
        </w:rPr>
        <w:t>Előterjesztés Hajdúszoboszló Város Önkormányzata Képviselő-testületének a közterület-használat, közterület-hasznosítás helyi szabályairól szóló 12/2019. (IV. 25.) önkormányzati rendelete módosításáról (képviselő-testületi ülés 24. napirend)</w:t>
      </w: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lastRenderedPageBreak/>
        <w:t>69/2023.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 a közterület-használat, közterület-hasznosítás helyi szabályairól szóló 12/2019. (IV. 25.) önkormányzati rendelete módosításáról előterjesztést és javasolja elfogadásra Hajdúszoboszló Város Önkormányzata Képviselő-testületének az előterjesztés melléklete szerinti rendelettervezetet.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jc w:val="both"/>
        <w:rPr>
          <w:rFonts w:eastAsiaTheme="minorHAnsi"/>
          <w:i/>
          <w:color w:val="000000"/>
          <w:lang w:eastAsia="en-US"/>
        </w:rPr>
      </w:pPr>
    </w:p>
    <w:p w:rsidR="0067599F" w:rsidRPr="0067599F" w:rsidRDefault="0067599F" w:rsidP="0067599F">
      <w:pPr>
        <w:tabs>
          <w:tab w:val="left" w:pos="284"/>
        </w:tabs>
        <w:jc w:val="center"/>
        <w:rPr>
          <w:rFonts w:eastAsiaTheme="minorHAnsi"/>
          <w:b/>
          <w:color w:val="000000"/>
          <w:lang w:eastAsia="en-US"/>
        </w:rPr>
      </w:pPr>
      <w:r w:rsidRPr="0067599F">
        <w:rPr>
          <w:rFonts w:eastAsiaTheme="minorHAnsi"/>
          <w:b/>
          <w:color w:val="000000"/>
          <w:lang w:eastAsia="en-US"/>
        </w:rPr>
        <w:t>16.</w:t>
      </w:r>
      <w:r w:rsidRPr="0067599F">
        <w:rPr>
          <w:rFonts w:eastAsiaTheme="minorHAnsi"/>
          <w:b/>
          <w:color w:val="000000"/>
          <w:lang w:eastAsia="en-US"/>
        </w:rPr>
        <w:tab/>
        <w:t>napirend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center"/>
        <w:rPr>
          <w:b/>
          <w:i/>
          <w:lang w:eastAsia="en-US"/>
        </w:rPr>
      </w:pPr>
      <w:r w:rsidRPr="0067599F">
        <w:rPr>
          <w:b/>
          <w:i/>
          <w:lang w:eastAsia="en-US"/>
        </w:rPr>
        <w:t>Előterjesztés közvilágítási lámpatestek korszerűsítésének előkészítéséről (képviselő-testületi ülés 26. napirend)</w:t>
      </w:r>
    </w:p>
    <w:p w:rsidR="0067599F" w:rsidRPr="0067599F" w:rsidRDefault="0067599F" w:rsidP="0067599F">
      <w:pPr>
        <w:jc w:val="both"/>
        <w:rPr>
          <w:lang w:eastAsia="en-US"/>
        </w:rPr>
      </w:pPr>
    </w:p>
    <w:p w:rsidR="0067599F" w:rsidRPr="0067599F" w:rsidRDefault="0067599F" w:rsidP="0067599F">
      <w:pPr>
        <w:jc w:val="both"/>
        <w:rPr>
          <w:b/>
        </w:rPr>
      </w:pPr>
      <w:r w:rsidRPr="0067599F">
        <w:rPr>
          <w:b/>
        </w:rPr>
        <w:t>70/2023. (IV.18.) PGB határozat</w:t>
      </w:r>
    </w:p>
    <w:p w:rsidR="0067599F" w:rsidRPr="0067599F" w:rsidRDefault="0067599F" w:rsidP="0067599F">
      <w:pPr>
        <w:jc w:val="both"/>
        <w:rPr>
          <w:b/>
          <w:color w:val="000000"/>
        </w:rPr>
      </w:pPr>
      <w:r w:rsidRPr="0067599F">
        <w:rPr>
          <w:b/>
          <w:color w:val="000000"/>
        </w:rPr>
        <w:t>Hajdúszoboszló Város Önkormányzatának Pénzügyi és Gazdasági Bizottsága támogatja</w:t>
      </w:r>
      <w:r w:rsidRPr="0067599F">
        <w:rPr>
          <w:b/>
          <w:sz w:val="28"/>
          <w:szCs w:val="27"/>
        </w:rPr>
        <w:t xml:space="preserve"> </w:t>
      </w:r>
      <w:r w:rsidRPr="0067599F">
        <w:rPr>
          <w:b/>
          <w:color w:val="000000"/>
        </w:rPr>
        <w:t xml:space="preserve">a közvilágítási lámpatestek korszerűsítésének előkészítéséről előterjesztést és határozati </w:t>
      </w:r>
      <w:proofErr w:type="gramStart"/>
      <w:r w:rsidRPr="0067599F">
        <w:rPr>
          <w:b/>
          <w:color w:val="000000"/>
        </w:rPr>
        <w:t>javaslatot  és</w:t>
      </w:r>
      <w:proofErr w:type="gramEnd"/>
      <w:r w:rsidRPr="0067599F">
        <w:rPr>
          <w:b/>
          <w:color w:val="000000"/>
        </w:rPr>
        <w:t xml:space="preserve"> javasolja elfogadásra Hajdúszoboszló Város Önkormányzata Képviselő-testületének az alábbiak szerint:</w:t>
      </w:r>
    </w:p>
    <w:p w:rsidR="0067599F" w:rsidRPr="0067599F" w:rsidRDefault="0067599F" w:rsidP="0067599F">
      <w:pPr>
        <w:numPr>
          <w:ilvl w:val="0"/>
          <w:numId w:val="43"/>
        </w:numPr>
        <w:spacing w:after="200" w:line="276" w:lineRule="auto"/>
        <w:contextualSpacing/>
        <w:jc w:val="both"/>
        <w:rPr>
          <w:b/>
          <w:color w:val="000000"/>
        </w:rPr>
      </w:pPr>
      <w:r w:rsidRPr="0067599F">
        <w:rPr>
          <w:b/>
          <w:color w:val="000000"/>
        </w:rPr>
        <w:t xml:space="preserve">Hajdúszoboszló Város Önkormányzatának Képviselő-testülete támogatja a város közvilágításának korszerűsítését és egyben felkéri a polgármestert, hogy a beruházás részleteinek kidolgozását követően készítsen előterjesztést. </w:t>
      </w:r>
    </w:p>
    <w:p w:rsidR="0067599F" w:rsidRPr="0067599F" w:rsidRDefault="0067599F" w:rsidP="0067599F">
      <w:pPr>
        <w:jc w:val="both"/>
        <w:rPr>
          <w:b/>
          <w:color w:val="000000"/>
          <w:sz w:val="12"/>
        </w:rPr>
      </w:pPr>
    </w:p>
    <w:p w:rsidR="0067599F" w:rsidRPr="0067599F" w:rsidRDefault="0067599F" w:rsidP="0067599F">
      <w:pPr>
        <w:ind w:left="705" w:hanging="421"/>
        <w:jc w:val="both"/>
        <w:rPr>
          <w:b/>
          <w:color w:val="000000"/>
        </w:rPr>
      </w:pPr>
      <w:r w:rsidRPr="0067599F">
        <w:rPr>
          <w:b/>
          <w:color w:val="000000"/>
        </w:rPr>
        <w:t>2.</w:t>
      </w:r>
      <w:r w:rsidRPr="0067599F">
        <w:rPr>
          <w:b/>
          <w:color w:val="000000"/>
        </w:rPr>
        <w:tab/>
        <w:t>Hajdúszoboszló Város Önkormányzatának Képviselő-testülete a közvilágítás korszerűsítésére vonatkozó közbeszerzési eljárás előkészítésére és a közvilágítás korszerűsítéséhez műszaki tanácsadó igénybevételére 6.000.000 Ft-ot elkülönít az előkészítési feladatokra a 2023. évi költségvetés általános tartalékénak terhére.</w:t>
      </w:r>
    </w:p>
    <w:p w:rsidR="0067599F" w:rsidRPr="0067599F" w:rsidRDefault="0067599F" w:rsidP="0067599F">
      <w:pPr>
        <w:jc w:val="both"/>
        <w:rPr>
          <w:b/>
          <w:color w:val="000000"/>
        </w:rPr>
      </w:pPr>
    </w:p>
    <w:p w:rsidR="0067599F" w:rsidRP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Határidő:</w:t>
      </w:r>
      <w:r w:rsidRPr="0067599F">
        <w:rPr>
          <w:rFonts w:eastAsiaTheme="minorHAnsi"/>
          <w:color w:val="000000"/>
          <w:lang w:eastAsia="en-US"/>
        </w:rPr>
        <w:tab/>
        <w:t xml:space="preserve">2023. április 20.  </w:t>
      </w: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  <w:r w:rsidRPr="0067599F">
        <w:rPr>
          <w:rFonts w:eastAsiaTheme="minorHAnsi"/>
          <w:color w:val="000000"/>
          <w:u w:val="single"/>
          <w:lang w:eastAsia="en-US"/>
        </w:rPr>
        <w:t>Felelős:</w:t>
      </w:r>
      <w:r w:rsidRPr="0067599F">
        <w:rPr>
          <w:rFonts w:eastAsiaTheme="minorHAnsi"/>
          <w:color w:val="000000"/>
          <w:lang w:eastAsia="en-US"/>
        </w:rPr>
        <w:t xml:space="preserve"> </w:t>
      </w:r>
      <w:r w:rsidRPr="0067599F">
        <w:rPr>
          <w:rFonts w:eastAsiaTheme="minorHAnsi"/>
          <w:color w:val="000000"/>
          <w:lang w:eastAsia="en-US"/>
        </w:rPr>
        <w:tab/>
        <w:t>bizottsági elnök</w:t>
      </w: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0512C3" w:rsidRPr="00425AA6" w:rsidRDefault="000512C3" w:rsidP="000512C3">
      <w:pPr>
        <w:jc w:val="both"/>
        <w:rPr>
          <w:sz w:val="20"/>
          <w:szCs w:val="22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CC69B5">
        <w:t xml:space="preserve">3. </w:t>
      </w:r>
      <w:r w:rsidR="004E3FAA">
        <w:t>április 27.</w:t>
      </w:r>
      <w:bookmarkStart w:id="0" w:name="_GoBack"/>
      <w:bookmarkEnd w:id="0"/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C74" w:rsidRDefault="00BF2C74" w:rsidP="0083750C">
      <w:r>
        <w:separator/>
      </w:r>
    </w:p>
  </w:endnote>
  <w:endnote w:type="continuationSeparator" w:id="0">
    <w:p w:rsidR="00BF2C74" w:rsidRDefault="00BF2C74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C74" w:rsidRDefault="00BF2C74" w:rsidP="0083750C">
      <w:r>
        <w:separator/>
      </w:r>
    </w:p>
  </w:footnote>
  <w:footnote w:type="continuationSeparator" w:id="0">
    <w:p w:rsidR="00BF2C74" w:rsidRDefault="00BF2C74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7599F" w:rsidRPr="0083750C" w:rsidRDefault="0067599F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4E3FAA">
          <w:rPr>
            <w:noProof/>
            <w:sz w:val="20"/>
          </w:rPr>
          <w:t>7</w:t>
        </w:r>
        <w:r w:rsidRPr="0083750C">
          <w:rPr>
            <w:sz w:val="20"/>
          </w:rPr>
          <w:fldChar w:fldCharType="end"/>
        </w:r>
      </w:p>
    </w:sdtContent>
  </w:sdt>
  <w:p w:rsidR="0067599F" w:rsidRDefault="006759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BA7491"/>
    <w:multiLevelType w:val="hybridMultilevel"/>
    <w:tmpl w:val="6FA0B588"/>
    <w:lvl w:ilvl="0" w:tplc="7D824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97591"/>
    <w:multiLevelType w:val="hybridMultilevel"/>
    <w:tmpl w:val="AAFAEC80"/>
    <w:lvl w:ilvl="0" w:tplc="4D320A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DD7D9E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E0649"/>
    <w:multiLevelType w:val="hybridMultilevel"/>
    <w:tmpl w:val="9E849908"/>
    <w:lvl w:ilvl="0" w:tplc="94C270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900A8"/>
    <w:multiLevelType w:val="hybridMultilevel"/>
    <w:tmpl w:val="34F050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035F3"/>
    <w:multiLevelType w:val="hybridMultilevel"/>
    <w:tmpl w:val="CF7658C4"/>
    <w:lvl w:ilvl="0" w:tplc="8A8A429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63DD1"/>
    <w:multiLevelType w:val="hybridMultilevel"/>
    <w:tmpl w:val="ED3E08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31C1E"/>
    <w:multiLevelType w:val="hybridMultilevel"/>
    <w:tmpl w:val="5CF80BF6"/>
    <w:lvl w:ilvl="0" w:tplc="A35EE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078B2"/>
    <w:multiLevelType w:val="hybridMultilevel"/>
    <w:tmpl w:val="480A3EC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156680A"/>
    <w:multiLevelType w:val="hybridMultilevel"/>
    <w:tmpl w:val="CEC26DE0"/>
    <w:lvl w:ilvl="0" w:tplc="EC18D9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C144A"/>
    <w:multiLevelType w:val="hybridMultilevel"/>
    <w:tmpl w:val="0E2E7968"/>
    <w:lvl w:ilvl="0" w:tplc="5236747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FA54AC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B30671E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873971"/>
    <w:multiLevelType w:val="hybridMultilevel"/>
    <w:tmpl w:val="4D9A9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7"/>
  </w:num>
  <w:num w:numId="3">
    <w:abstractNumId w:val="4"/>
  </w:num>
  <w:num w:numId="4">
    <w:abstractNumId w:val="6"/>
  </w:num>
  <w:num w:numId="5">
    <w:abstractNumId w:val="28"/>
  </w:num>
  <w:num w:numId="6">
    <w:abstractNumId w:val="37"/>
  </w:num>
  <w:num w:numId="7">
    <w:abstractNumId w:val="31"/>
  </w:num>
  <w:num w:numId="8">
    <w:abstractNumId w:val="10"/>
  </w:num>
  <w:num w:numId="9">
    <w:abstractNumId w:val="41"/>
  </w:num>
  <w:num w:numId="10">
    <w:abstractNumId w:val="34"/>
  </w:num>
  <w:num w:numId="11">
    <w:abstractNumId w:val="25"/>
  </w:num>
  <w:num w:numId="12">
    <w:abstractNumId w:val="24"/>
  </w:num>
  <w:num w:numId="13">
    <w:abstractNumId w:val="14"/>
  </w:num>
  <w:num w:numId="14">
    <w:abstractNumId w:val="2"/>
  </w:num>
  <w:num w:numId="15">
    <w:abstractNumId w:val="23"/>
  </w:num>
  <w:num w:numId="16">
    <w:abstractNumId w:val="3"/>
  </w:num>
  <w:num w:numId="17">
    <w:abstractNumId w:val="30"/>
  </w:num>
  <w:num w:numId="18">
    <w:abstractNumId w:val="40"/>
  </w:num>
  <w:num w:numId="19">
    <w:abstractNumId w:val="15"/>
  </w:num>
  <w:num w:numId="20">
    <w:abstractNumId w:val="13"/>
  </w:num>
  <w:num w:numId="21">
    <w:abstractNumId w:val="39"/>
  </w:num>
  <w:num w:numId="22">
    <w:abstractNumId w:val="5"/>
  </w:num>
  <w:num w:numId="23">
    <w:abstractNumId w:val="16"/>
  </w:num>
  <w:num w:numId="24">
    <w:abstractNumId w:val="29"/>
  </w:num>
  <w:num w:numId="25">
    <w:abstractNumId w:val="20"/>
  </w:num>
  <w:num w:numId="26">
    <w:abstractNumId w:val="12"/>
  </w:num>
  <w:num w:numId="27">
    <w:abstractNumId w:val="27"/>
  </w:num>
  <w:num w:numId="28">
    <w:abstractNumId w:val="17"/>
  </w:num>
  <w:num w:numId="29">
    <w:abstractNumId w:val="22"/>
  </w:num>
  <w:num w:numId="30">
    <w:abstractNumId w:val="35"/>
  </w:num>
  <w:num w:numId="31">
    <w:abstractNumId w:val="9"/>
  </w:num>
  <w:num w:numId="32">
    <w:abstractNumId w:val="32"/>
  </w:num>
  <w:num w:numId="33">
    <w:abstractNumId w:val="33"/>
  </w:num>
  <w:num w:numId="34">
    <w:abstractNumId w:val="42"/>
  </w:num>
  <w:num w:numId="35">
    <w:abstractNumId w:val="0"/>
  </w:num>
  <w:num w:numId="36">
    <w:abstractNumId w:val="8"/>
  </w:num>
  <w:num w:numId="37">
    <w:abstractNumId w:val="19"/>
  </w:num>
  <w:num w:numId="38">
    <w:abstractNumId w:val="38"/>
  </w:num>
  <w:num w:numId="39">
    <w:abstractNumId w:val="18"/>
  </w:num>
  <w:num w:numId="40">
    <w:abstractNumId w:val="36"/>
  </w:num>
  <w:num w:numId="41">
    <w:abstractNumId w:val="11"/>
  </w:num>
  <w:num w:numId="42">
    <w:abstractNumId w:val="1"/>
  </w:num>
  <w:num w:numId="43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33B50"/>
    <w:rsid w:val="004636F6"/>
    <w:rsid w:val="004A33BE"/>
    <w:rsid w:val="004D6060"/>
    <w:rsid w:val="004E3FAA"/>
    <w:rsid w:val="00524B32"/>
    <w:rsid w:val="005654D3"/>
    <w:rsid w:val="005F6FEF"/>
    <w:rsid w:val="005F791C"/>
    <w:rsid w:val="00654660"/>
    <w:rsid w:val="0067599F"/>
    <w:rsid w:val="00690487"/>
    <w:rsid w:val="006A0D98"/>
    <w:rsid w:val="006C3A57"/>
    <w:rsid w:val="00745893"/>
    <w:rsid w:val="00751863"/>
    <w:rsid w:val="00762719"/>
    <w:rsid w:val="00784C69"/>
    <w:rsid w:val="00801929"/>
    <w:rsid w:val="0083750C"/>
    <w:rsid w:val="00861844"/>
    <w:rsid w:val="008B2100"/>
    <w:rsid w:val="0092566E"/>
    <w:rsid w:val="009779D3"/>
    <w:rsid w:val="009D2EC0"/>
    <w:rsid w:val="00A16E8A"/>
    <w:rsid w:val="00A56716"/>
    <w:rsid w:val="00AD3443"/>
    <w:rsid w:val="00AD4BC2"/>
    <w:rsid w:val="00B92BE5"/>
    <w:rsid w:val="00BE4C6C"/>
    <w:rsid w:val="00BF2C74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356F7"/>
    <w:rsid w:val="00D4697A"/>
    <w:rsid w:val="00E15B5B"/>
    <w:rsid w:val="00E41170"/>
    <w:rsid w:val="00E53602"/>
    <w:rsid w:val="00E8227A"/>
    <w:rsid w:val="00F22B68"/>
    <w:rsid w:val="00F35E55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64ED6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5"/>
      </w:numPr>
    </w:pPr>
  </w:style>
  <w:style w:type="numbering" w:customStyle="1" w:styleId="WWNum4">
    <w:name w:val="WWNum4"/>
    <w:basedOn w:val="Nemlista"/>
    <w:rsid w:val="00784C69"/>
    <w:pPr>
      <w:numPr>
        <w:numId w:val="6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  <w:pPr>
      <w:numPr>
        <w:numId w:val="1"/>
      </w:numPr>
    </w:pPr>
  </w:style>
  <w:style w:type="numbering" w:customStyle="1" w:styleId="WWNum42">
    <w:name w:val="WWNum42"/>
    <w:basedOn w:val="Nemlista"/>
    <w:rsid w:val="0067599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AD359-7DD2-426D-AB69-7B57231C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2156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4</cp:revision>
  <cp:lastPrinted>2022-05-04T14:35:00Z</cp:lastPrinted>
  <dcterms:created xsi:type="dcterms:W3CDTF">2023-04-26T14:08:00Z</dcterms:created>
  <dcterms:modified xsi:type="dcterms:W3CDTF">2023-05-08T08:30:00Z</dcterms:modified>
</cp:coreProperties>
</file>